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56" w:rsidRDefault="00AD2156" w:rsidP="00AD2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NimbusSansBEL-Reg" w:hAnsi="Arial" w:cs="Arial"/>
          <w:noProof/>
          <w:sz w:val="18"/>
          <w:szCs w:val="1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-628650</wp:posOffset>
            </wp:positionV>
            <wp:extent cx="2552700" cy="30156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156" w:rsidRDefault="00AD2156" w:rsidP="00AD2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NimbusSansBEL-Bol" w:hAnsi="NimbusSansBEL-Bol" w:cs="NimbusSansBEL-Bol"/>
          <w:sz w:val="36"/>
          <w:szCs w:val="36"/>
        </w:rPr>
        <w:t>CRA24-B3 – styring av ventilasjon i boliger</w:t>
      </w:r>
    </w:p>
    <w:p w:rsidR="00AD2156" w:rsidRDefault="00AD2156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6959">
        <w:rPr>
          <w:rFonts w:ascii="Arial" w:hAnsi="Arial" w:cs="Arial"/>
          <w:sz w:val="24"/>
          <w:szCs w:val="24"/>
        </w:rPr>
        <w:t>VAV regulerings-system for en definert romtemperatur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486959">
        <w:rPr>
          <w:rFonts w:ascii="Arial" w:hAnsi="Arial" w:cs="Arial"/>
          <w:sz w:val="17"/>
          <w:szCs w:val="17"/>
        </w:rPr>
        <w:t>Fordeling av inn- og utganger</w:t>
      </w:r>
      <w:r>
        <w:rPr>
          <w:rFonts w:ascii="Arial" w:hAnsi="Arial" w:cs="Arial"/>
          <w:sz w:val="17"/>
          <w:szCs w:val="17"/>
        </w:rPr>
        <w:t>: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486959">
        <w:rPr>
          <w:rFonts w:ascii="Arial" w:hAnsi="Arial" w:cs="Arial"/>
          <w:sz w:val="17"/>
          <w:szCs w:val="17"/>
        </w:rPr>
        <w:t xml:space="preserve"> Innganger</w:t>
      </w:r>
      <w:r>
        <w:rPr>
          <w:rFonts w:ascii="Arial" w:hAnsi="Arial" w:cs="Arial"/>
          <w:sz w:val="17"/>
          <w:szCs w:val="17"/>
        </w:rPr>
        <w:tab/>
      </w:r>
      <w:r>
        <w:rPr>
          <w:rFonts w:ascii="Arial" w:hAnsi="Arial" w:cs="Arial"/>
          <w:sz w:val="17"/>
          <w:szCs w:val="17"/>
        </w:rPr>
        <w:tab/>
      </w:r>
      <w:r>
        <w:rPr>
          <w:rFonts w:ascii="Arial" w:hAnsi="Arial" w:cs="Arial"/>
          <w:sz w:val="17"/>
          <w:szCs w:val="17"/>
        </w:rPr>
        <w:tab/>
      </w:r>
      <w:r>
        <w:rPr>
          <w:rFonts w:ascii="Arial" w:hAnsi="Arial" w:cs="Arial"/>
          <w:sz w:val="17"/>
          <w:szCs w:val="17"/>
        </w:rPr>
        <w:tab/>
      </w:r>
      <w:r w:rsidRPr="00486959">
        <w:rPr>
          <w:rFonts w:ascii="Arial" w:hAnsi="Arial" w:cs="Arial"/>
          <w:sz w:val="17"/>
          <w:szCs w:val="17"/>
        </w:rPr>
        <w:t>Utganger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 xml:space="preserve">- ai/di1 </w:t>
      </w:r>
      <w:proofErr w:type="spellStart"/>
      <w:r w:rsidRPr="00486959">
        <w:rPr>
          <w:rFonts w:ascii="Arial" w:eastAsia="NimbusSansBEL-Reg" w:hAnsi="Arial" w:cs="Arial"/>
          <w:sz w:val="18"/>
          <w:szCs w:val="18"/>
        </w:rPr>
        <w:t>EnergiSpareModus</w:t>
      </w:r>
      <w:proofErr w:type="spellEnd"/>
      <w:r w:rsidRPr="00486959">
        <w:rPr>
          <w:rFonts w:ascii="Arial" w:eastAsia="NimbusSansBEL-Reg" w:hAnsi="Arial" w:cs="Arial"/>
          <w:sz w:val="18"/>
          <w:szCs w:val="18"/>
        </w:rPr>
        <w:t xml:space="preserve"> (ESM) / </w:t>
      </w:r>
      <w:proofErr w:type="spellStart"/>
      <w:r w:rsidRPr="00486959">
        <w:rPr>
          <w:rFonts w:ascii="Arial" w:eastAsia="NimbusSansBEL-Reg" w:hAnsi="Arial" w:cs="Arial"/>
          <w:sz w:val="18"/>
          <w:szCs w:val="18"/>
        </w:rPr>
        <w:t>ekst</w:t>
      </w:r>
      <w:proofErr w:type="spellEnd"/>
      <w:r w:rsidRPr="00486959">
        <w:rPr>
          <w:rFonts w:ascii="Arial" w:eastAsia="NimbusSansBEL-Reg" w:hAnsi="Arial" w:cs="Arial"/>
          <w:sz w:val="18"/>
          <w:szCs w:val="18"/>
        </w:rPr>
        <w:t>.</w:t>
      </w:r>
      <w:r w:rsidRPr="00486959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ab/>
      </w:r>
      <w:r w:rsidRPr="00486959">
        <w:rPr>
          <w:rFonts w:ascii="Arial" w:eastAsia="NimbusSansBEL-Reg" w:hAnsi="Arial" w:cs="Arial"/>
          <w:sz w:val="18"/>
          <w:szCs w:val="18"/>
        </w:rPr>
        <w:t xml:space="preserve">- ao1 System-utgang </w:t>
      </w:r>
      <w:proofErr w:type="spellStart"/>
      <w:r w:rsidRPr="00486959">
        <w:rPr>
          <w:rFonts w:ascii="Arial" w:eastAsia="NimbusSansBEL-Reg" w:hAnsi="Arial" w:cs="Arial"/>
          <w:sz w:val="18"/>
          <w:szCs w:val="18"/>
        </w:rPr>
        <w:t>tilluftspjeld</w:t>
      </w:r>
      <w:proofErr w:type="spellEnd"/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S</w:t>
      </w:r>
      <w:r w:rsidRPr="00486959">
        <w:rPr>
          <w:rFonts w:ascii="Arial" w:eastAsia="NimbusSansBEL-Reg" w:hAnsi="Arial" w:cs="Arial"/>
          <w:sz w:val="18"/>
          <w:szCs w:val="18"/>
        </w:rPr>
        <w:t>ensor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- di2 overstyring kjøkken</w:t>
      </w:r>
      <w:r>
        <w:rPr>
          <w:rFonts w:ascii="Arial" w:eastAsia="NimbusSansBEL-Reg" w:hAnsi="Arial" w:cs="Arial"/>
          <w:sz w:val="18"/>
          <w:szCs w:val="18"/>
        </w:rPr>
        <w:tab/>
      </w:r>
      <w:r>
        <w:rPr>
          <w:rFonts w:ascii="Arial" w:eastAsia="NimbusSansBEL-Reg" w:hAnsi="Arial" w:cs="Arial"/>
          <w:sz w:val="18"/>
          <w:szCs w:val="18"/>
        </w:rPr>
        <w:tab/>
      </w:r>
      <w:r>
        <w:rPr>
          <w:rFonts w:ascii="Arial" w:eastAsia="NimbusSansBEL-Reg" w:hAnsi="Arial" w:cs="Arial"/>
          <w:sz w:val="18"/>
          <w:szCs w:val="18"/>
        </w:rPr>
        <w:tab/>
        <w:t xml:space="preserve">- ao2 System-utgang </w:t>
      </w:r>
      <w:r w:rsidRPr="00486959">
        <w:rPr>
          <w:rFonts w:ascii="Arial" w:eastAsia="NimbusSansBEL-Reg" w:hAnsi="Arial" w:cs="Arial"/>
          <w:sz w:val="18"/>
          <w:szCs w:val="18"/>
        </w:rPr>
        <w:t>avtrekkspjeld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>
        <w:rPr>
          <w:rFonts w:ascii="Arial" w:eastAsia="NimbusSansBEL-Reg" w:hAnsi="Arial" w:cs="Arial"/>
          <w:sz w:val="18"/>
          <w:szCs w:val="18"/>
        </w:rPr>
        <w:t>- di3 overstyring bad</w:t>
      </w:r>
      <w:r>
        <w:rPr>
          <w:rFonts w:ascii="Arial" w:eastAsia="NimbusSansBEL-Reg" w:hAnsi="Arial" w:cs="Arial"/>
          <w:sz w:val="18"/>
          <w:szCs w:val="18"/>
        </w:rPr>
        <w:tab/>
      </w:r>
      <w:r>
        <w:rPr>
          <w:rFonts w:ascii="Arial" w:eastAsia="NimbusSansBEL-Reg" w:hAnsi="Arial" w:cs="Arial"/>
          <w:sz w:val="18"/>
          <w:szCs w:val="18"/>
        </w:rPr>
        <w:tab/>
      </w:r>
      <w:r>
        <w:rPr>
          <w:rFonts w:ascii="Arial" w:eastAsia="NimbusSansBEL-Reg" w:hAnsi="Arial" w:cs="Arial"/>
          <w:sz w:val="18"/>
          <w:szCs w:val="18"/>
        </w:rPr>
        <w:tab/>
      </w:r>
      <w:r w:rsidRPr="00486959">
        <w:rPr>
          <w:rFonts w:ascii="Arial" w:eastAsia="NimbusSansBEL-Reg" w:hAnsi="Arial" w:cs="Arial"/>
          <w:sz w:val="18"/>
          <w:szCs w:val="18"/>
        </w:rPr>
        <w:t>- ao3 varmeutgang 3-punkt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_______________________________________________________________________________________________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486959">
        <w:rPr>
          <w:rFonts w:ascii="Arial" w:hAnsi="Arial" w:cs="Arial"/>
          <w:sz w:val="17"/>
          <w:szCs w:val="17"/>
        </w:rPr>
        <w:t>Overstyrings-funksjoner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Dersom flere enn en overstyrings-funksjon er slått på samtidig, vil den med den høyeste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prioriteten aktiveres.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486959">
        <w:rPr>
          <w:rFonts w:ascii="Arial" w:hAnsi="Arial" w:cs="Arial"/>
          <w:b/>
          <w:sz w:val="17"/>
          <w:szCs w:val="17"/>
        </w:rPr>
        <w:t xml:space="preserve">Prioritet 1: </w:t>
      </w:r>
      <w:r>
        <w:rPr>
          <w:rFonts w:ascii="Arial" w:hAnsi="Arial" w:cs="Arial"/>
          <w:b/>
          <w:sz w:val="17"/>
          <w:szCs w:val="17"/>
        </w:rPr>
        <w:tab/>
      </w:r>
      <w:r w:rsidRPr="00486959">
        <w:rPr>
          <w:rFonts w:ascii="Arial" w:hAnsi="Arial" w:cs="Arial"/>
          <w:b/>
          <w:sz w:val="17"/>
          <w:szCs w:val="17"/>
        </w:rPr>
        <w:t>Rombeskyttelse (frost)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 xml:space="preserve">Denne funksjonen aktiveres når romtemperaturen faller under </w:t>
      </w:r>
      <w:r w:rsidRPr="00486959">
        <w:rPr>
          <w:rFonts w:ascii="Arial" w:eastAsia="NimbusSansBEL-Reg" w:hAnsi="Arial" w:cs="Arial"/>
          <w:sz w:val="18"/>
          <w:szCs w:val="18"/>
        </w:rPr>
        <w:t>14 °C</w:t>
      </w:r>
      <w:r w:rsidRPr="00486959">
        <w:rPr>
          <w:rFonts w:ascii="Arial" w:eastAsia="NimbusSansBEL-Reg" w:hAnsi="Arial" w:cs="Arial"/>
          <w:sz w:val="18"/>
          <w:szCs w:val="18"/>
        </w:rPr>
        <w:t xml:space="preserve"> (beskyttelsesfunksjon).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486959">
        <w:rPr>
          <w:rFonts w:ascii="Arial" w:hAnsi="Arial" w:cs="Arial"/>
          <w:b/>
          <w:sz w:val="17"/>
          <w:szCs w:val="17"/>
        </w:rPr>
        <w:t xml:space="preserve">Prioritet 2: </w:t>
      </w:r>
      <w:r>
        <w:rPr>
          <w:rFonts w:ascii="Arial" w:hAnsi="Arial" w:cs="Arial"/>
          <w:b/>
          <w:sz w:val="17"/>
          <w:szCs w:val="17"/>
        </w:rPr>
        <w:tab/>
      </w:r>
      <w:r w:rsidRPr="00486959">
        <w:rPr>
          <w:rFonts w:ascii="Arial" w:hAnsi="Arial" w:cs="Arial"/>
          <w:b/>
          <w:sz w:val="17"/>
          <w:szCs w:val="17"/>
        </w:rPr>
        <w:t>Kjøkken (di2)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For å minimere trykkdifferansene mellom rommene, er ventilasjonen overstyrt av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f.eks. kjøkkenavtrekket eller røykavtrekks-systemet.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486959">
        <w:rPr>
          <w:rFonts w:ascii="Arial" w:hAnsi="Arial" w:cs="Arial"/>
          <w:b/>
          <w:sz w:val="17"/>
          <w:szCs w:val="17"/>
        </w:rPr>
        <w:t xml:space="preserve">Prioritet 3: </w:t>
      </w:r>
      <w:r>
        <w:rPr>
          <w:rFonts w:ascii="Arial" w:hAnsi="Arial" w:cs="Arial"/>
          <w:b/>
          <w:sz w:val="17"/>
          <w:szCs w:val="17"/>
        </w:rPr>
        <w:tab/>
      </w:r>
      <w:r w:rsidRPr="00486959">
        <w:rPr>
          <w:rFonts w:ascii="Arial" w:hAnsi="Arial" w:cs="Arial"/>
          <w:b/>
          <w:sz w:val="17"/>
          <w:szCs w:val="17"/>
        </w:rPr>
        <w:t>Bad (di3)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For å fjerne damp eller forurenset luft fra rommet, kan ventilasjonen f.eks.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overstyres fra lysbryteren til badet eller en hygrostat.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486959">
        <w:rPr>
          <w:rFonts w:ascii="Arial" w:hAnsi="Arial" w:cs="Arial"/>
          <w:b/>
          <w:sz w:val="17"/>
          <w:szCs w:val="17"/>
        </w:rPr>
        <w:t xml:space="preserve">Prioritet 4: </w:t>
      </w:r>
      <w:r>
        <w:rPr>
          <w:rFonts w:ascii="Arial" w:hAnsi="Arial" w:cs="Arial"/>
          <w:b/>
          <w:sz w:val="17"/>
          <w:szCs w:val="17"/>
        </w:rPr>
        <w:tab/>
      </w:r>
      <w:proofErr w:type="spellStart"/>
      <w:r w:rsidRPr="00486959">
        <w:rPr>
          <w:rFonts w:ascii="Arial" w:hAnsi="Arial" w:cs="Arial"/>
          <w:b/>
          <w:sz w:val="17"/>
          <w:szCs w:val="17"/>
        </w:rPr>
        <w:t>EnergiSpareModus</w:t>
      </w:r>
      <w:proofErr w:type="spellEnd"/>
      <w:r w:rsidRPr="00486959">
        <w:rPr>
          <w:rFonts w:ascii="Arial" w:hAnsi="Arial" w:cs="Arial"/>
          <w:b/>
          <w:sz w:val="17"/>
          <w:szCs w:val="17"/>
        </w:rPr>
        <w:t xml:space="preserve"> (di1)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• Ventilasjons-systemet er helt avslått for å unngå unødvendig energiforbruk under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lengre fravær.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• For å forhindre at oppholdsrommene kjøles ned for mye, stenger ikke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 xml:space="preserve">varmeventilen, men isteden reduseres </w:t>
      </w:r>
      <w:proofErr w:type="spellStart"/>
      <w:r w:rsidRPr="00486959">
        <w:rPr>
          <w:rFonts w:ascii="Arial" w:eastAsia="NimbusSansBEL-Reg" w:hAnsi="Arial" w:cs="Arial"/>
          <w:sz w:val="18"/>
          <w:szCs w:val="18"/>
        </w:rPr>
        <w:t>setpunktet</w:t>
      </w:r>
      <w:proofErr w:type="spellEnd"/>
      <w:r w:rsidRPr="00486959">
        <w:rPr>
          <w:rFonts w:ascii="Arial" w:eastAsia="NimbusSansBEL-Reg" w:hAnsi="Arial" w:cs="Arial"/>
          <w:sz w:val="18"/>
          <w:szCs w:val="18"/>
        </w:rPr>
        <w:t xml:space="preserve"> med 2 K.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• Forsert ventilasjon under Energi-Spare-Modus (ESM)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Av hygieniske årsaker vil ventilasjonen slås på 3 ganger daglig i 30 minutter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under Energi-Spare-Modus.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Starttidspunktene kalkuleres av CRA24-B3 og kan ikke modifiseres.</w:t>
      </w:r>
    </w:p>
    <w:p w:rsid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• Maks temperatur overvåkning i Energi-Spare-Modus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 xml:space="preserve">Romtemperaturen kan overvåkes slik at den ikke overstiger </w:t>
      </w:r>
      <w:r w:rsidRPr="00486959">
        <w:rPr>
          <w:rFonts w:ascii="Arial" w:eastAsia="NimbusSansBEL-Reg" w:hAnsi="Arial" w:cs="Arial"/>
          <w:sz w:val="18"/>
          <w:szCs w:val="18"/>
        </w:rPr>
        <w:t>28 °C</w:t>
      </w:r>
      <w:r w:rsidRPr="00486959">
        <w:rPr>
          <w:rFonts w:ascii="Arial" w:eastAsia="NimbusSansBEL-Reg" w:hAnsi="Arial" w:cs="Arial"/>
          <w:sz w:val="18"/>
          <w:szCs w:val="18"/>
        </w:rPr>
        <w:t xml:space="preserve"> som en</w:t>
      </w:r>
    </w:p>
    <w:p w:rsidR="00486959" w:rsidRPr="00486959" w:rsidRDefault="00486959" w:rsidP="00486959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>sikkerhetsfunksjon i tillegg.</w:t>
      </w:r>
    </w:p>
    <w:p w:rsidR="004D5AC4" w:rsidRPr="00486959" w:rsidRDefault="00486959" w:rsidP="00AD215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eastAsia="NimbusSansBEL-Reg" w:hAnsi="Arial" w:cs="Arial"/>
          <w:sz w:val="18"/>
          <w:szCs w:val="18"/>
        </w:rPr>
      </w:pPr>
      <w:r w:rsidRPr="00486959">
        <w:rPr>
          <w:rFonts w:ascii="Arial" w:eastAsia="NimbusSansBEL-Reg" w:hAnsi="Arial" w:cs="Arial"/>
          <w:sz w:val="18"/>
          <w:szCs w:val="18"/>
        </w:rPr>
        <w:t xml:space="preserve">Denne funksjonen må gjøres tilgjengelig ved å sette DIP </w:t>
      </w:r>
      <w:proofErr w:type="spellStart"/>
      <w:r w:rsidRPr="00486959">
        <w:rPr>
          <w:rFonts w:ascii="Arial" w:eastAsia="NimbusSansBEL-Reg" w:hAnsi="Arial" w:cs="Arial"/>
          <w:sz w:val="18"/>
          <w:szCs w:val="18"/>
        </w:rPr>
        <w:t>switch</w:t>
      </w:r>
      <w:proofErr w:type="spellEnd"/>
      <w:r w:rsidRPr="00486959">
        <w:rPr>
          <w:rFonts w:ascii="Arial" w:eastAsia="NimbusSansBEL-Reg" w:hAnsi="Arial" w:cs="Arial"/>
          <w:sz w:val="18"/>
          <w:szCs w:val="18"/>
        </w:rPr>
        <w:t xml:space="preserve"> 5 = PÅ</w:t>
      </w:r>
      <w:r w:rsidR="00AD2156">
        <w:rPr>
          <w:rFonts w:ascii="Arial" w:eastAsia="NimbusSansBEL-Reg" w:hAnsi="Arial" w:cs="Arial"/>
          <w:sz w:val="18"/>
          <w:szCs w:val="18"/>
        </w:rPr>
        <w:t>.</w:t>
      </w:r>
    </w:p>
    <w:sectPr w:rsidR="004D5AC4" w:rsidRPr="00486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sBEL-Reg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imbusSansBEL-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59"/>
    <w:rsid w:val="000E193C"/>
    <w:rsid w:val="00486959"/>
    <w:rsid w:val="004D5AC4"/>
    <w:rsid w:val="00A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Aabø, Tarja</dc:creator>
  <cp:lastModifiedBy>Aabø, Tarja</cp:lastModifiedBy>
  <cp:revision>2</cp:revision>
  <dcterms:created xsi:type="dcterms:W3CDTF">2014-05-20T11:23:00Z</dcterms:created>
  <dcterms:modified xsi:type="dcterms:W3CDTF">2014-05-20T11:35:00Z</dcterms:modified>
</cp:coreProperties>
</file>